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DC9A" w14:textId="77777777" w:rsidR="00023F31" w:rsidRDefault="005906BB" w:rsidP="00A56481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Appendix B - </w:t>
      </w:r>
      <w:r w:rsidR="0018582A" w:rsidRPr="00CD22AA">
        <w:rPr>
          <w:rFonts w:ascii="Arial" w:hAnsi="Arial" w:cs="Arial"/>
          <w:b/>
          <w:sz w:val="28"/>
          <w:szCs w:val="28"/>
        </w:rPr>
        <w:t xml:space="preserve">Non-GAAP </w:t>
      </w:r>
      <w:r w:rsidR="00023F31" w:rsidRPr="00CD22AA">
        <w:rPr>
          <w:rFonts w:ascii="Arial" w:hAnsi="Arial" w:cs="Arial"/>
          <w:b/>
          <w:sz w:val="28"/>
          <w:szCs w:val="28"/>
        </w:rPr>
        <w:t>Approval Form</w:t>
      </w:r>
    </w:p>
    <w:p w14:paraId="3CEAE65F" w14:textId="77777777" w:rsidR="005906BB" w:rsidRDefault="005906BB" w:rsidP="00A56481">
      <w:pPr>
        <w:ind w:left="-18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Note: This form</w:t>
      </w:r>
      <w:r w:rsidRPr="005906BB">
        <w:rPr>
          <w:rFonts w:ascii="Arial" w:hAnsi="Arial" w:cs="Arial"/>
          <w:sz w:val="24"/>
          <w:szCs w:val="28"/>
        </w:rPr>
        <w:t xml:space="preserve"> </w:t>
      </w:r>
      <w:r w:rsidR="0011119A">
        <w:rPr>
          <w:rFonts w:ascii="Arial" w:hAnsi="Arial" w:cs="Arial"/>
          <w:sz w:val="24"/>
          <w:szCs w:val="28"/>
        </w:rPr>
        <w:t>should</w:t>
      </w:r>
      <w:r w:rsidRPr="005906BB">
        <w:rPr>
          <w:rFonts w:ascii="Arial" w:hAnsi="Arial" w:cs="Arial"/>
          <w:sz w:val="24"/>
          <w:szCs w:val="28"/>
        </w:rPr>
        <w:t xml:space="preserve"> be submitted no later than the second week of the second month of each quarter</w:t>
      </w:r>
      <w:r>
        <w:rPr>
          <w:rFonts w:ascii="Arial" w:hAnsi="Arial" w:cs="Arial"/>
          <w:sz w:val="24"/>
          <w:szCs w:val="28"/>
        </w:rPr>
        <w:t>. If the form is submitted following this deadline provide an explanation below.</w:t>
      </w:r>
    </w:p>
    <w:p w14:paraId="1A94B00B" w14:textId="77777777" w:rsidR="005D3D15" w:rsidRPr="005906BB" w:rsidRDefault="005D3D15" w:rsidP="00A56481">
      <w:pPr>
        <w:ind w:left="-18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t>Provide supporting documentation as relevant (restructuring approval form, acquisition business case, etc.).</w:t>
      </w:r>
    </w:p>
    <w:tbl>
      <w:tblPr>
        <w:tblStyle w:val="TableGrid"/>
        <w:tblW w:w="9600" w:type="dxa"/>
        <w:tblLook w:val="04A0" w:firstRow="1" w:lastRow="0" w:firstColumn="1" w:lastColumn="0" w:noHBand="0" w:noVBand="1"/>
      </w:tblPr>
      <w:tblGrid>
        <w:gridCol w:w="3595"/>
        <w:gridCol w:w="6005"/>
      </w:tblGrid>
      <w:tr w:rsidR="00023F31" w:rsidRPr="00CD22AA" w14:paraId="2C29A0FE" w14:textId="77777777" w:rsidTr="005D3D15">
        <w:trPr>
          <w:trHeight w:val="276"/>
        </w:trPr>
        <w:tc>
          <w:tcPr>
            <w:tcW w:w="3595" w:type="dxa"/>
            <w:shd w:val="clear" w:color="auto" w:fill="D9D9D9" w:themeFill="background1" w:themeFillShade="D9"/>
          </w:tcPr>
          <w:p w14:paraId="55324E31" w14:textId="77777777" w:rsidR="00023F31" w:rsidRPr="00CD22AA" w:rsidRDefault="00023F31" w:rsidP="00023F31">
            <w:pPr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>Country:</w:t>
            </w:r>
          </w:p>
        </w:tc>
        <w:tc>
          <w:tcPr>
            <w:tcW w:w="6005" w:type="dxa"/>
          </w:tcPr>
          <w:p w14:paraId="05EE907C" w14:textId="77777777" w:rsidR="00023F31" w:rsidRPr="00CD22AA" w:rsidRDefault="00023F31" w:rsidP="00023F31">
            <w:pPr>
              <w:rPr>
                <w:rFonts w:ascii="Arial" w:hAnsi="Arial" w:cs="Arial"/>
              </w:rPr>
            </w:pPr>
          </w:p>
        </w:tc>
      </w:tr>
      <w:tr w:rsidR="00023F31" w:rsidRPr="00CD22AA" w14:paraId="25474D22" w14:textId="77777777" w:rsidTr="005D3D15">
        <w:trPr>
          <w:trHeight w:val="276"/>
        </w:trPr>
        <w:tc>
          <w:tcPr>
            <w:tcW w:w="3595" w:type="dxa"/>
            <w:shd w:val="clear" w:color="auto" w:fill="D9D9D9" w:themeFill="background1" w:themeFillShade="D9"/>
          </w:tcPr>
          <w:p w14:paraId="5411EFBD" w14:textId="77777777" w:rsidR="00023F31" w:rsidRPr="00CD22AA" w:rsidRDefault="00023F31" w:rsidP="00023F31">
            <w:pPr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>Company:</w:t>
            </w:r>
          </w:p>
        </w:tc>
        <w:tc>
          <w:tcPr>
            <w:tcW w:w="6005" w:type="dxa"/>
          </w:tcPr>
          <w:p w14:paraId="4F26F9BB" w14:textId="77777777" w:rsidR="00023F31" w:rsidRPr="00CD22AA" w:rsidRDefault="00023F31" w:rsidP="00023F31">
            <w:pPr>
              <w:rPr>
                <w:rFonts w:ascii="Arial" w:hAnsi="Arial" w:cs="Arial"/>
              </w:rPr>
            </w:pPr>
          </w:p>
        </w:tc>
      </w:tr>
      <w:tr w:rsidR="002D4237" w:rsidRPr="00CD22AA" w14:paraId="21969ECA" w14:textId="77777777" w:rsidTr="005D3D15">
        <w:trPr>
          <w:trHeight w:val="289"/>
        </w:trPr>
        <w:tc>
          <w:tcPr>
            <w:tcW w:w="3595" w:type="dxa"/>
            <w:shd w:val="clear" w:color="auto" w:fill="D9D9D9" w:themeFill="background1" w:themeFillShade="D9"/>
          </w:tcPr>
          <w:p w14:paraId="3B66CECB" w14:textId="77777777" w:rsidR="002D4237" w:rsidRPr="00CD22AA" w:rsidRDefault="002D4237" w:rsidP="00023F31">
            <w:pPr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 xml:space="preserve">Included in </w:t>
            </w:r>
            <w:r w:rsidR="0018582A" w:rsidRPr="00CD22AA">
              <w:rPr>
                <w:rFonts w:ascii="Arial" w:hAnsi="Arial" w:cs="Arial"/>
                <w:b/>
              </w:rPr>
              <w:t>Forecast/</w:t>
            </w:r>
            <w:r w:rsidRPr="00CD22AA">
              <w:rPr>
                <w:rFonts w:ascii="Arial" w:hAnsi="Arial" w:cs="Arial"/>
                <w:b/>
              </w:rPr>
              <w:t>Plan? (Y/N)</w:t>
            </w:r>
          </w:p>
        </w:tc>
        <w:tc>
          <w:tcPr>
            <w:tcW w:w="6005" w:type="dxa"/>
          </w:tcPr>
          <w:p w14:paraId="7218197C" w14:textId="77777777" w:rsidR="002D4237" w:rsidRPr="00CD22AA" w:rsidRDefault="002D4237" w:rsidP="00023F31">
            <w:pPr>
              <w:rPr>
                <w:rFonts w:ascii="Arial" w:hAnsi="Arial" w:cs="Arial"/>
              </w:rPr>
            </w:pPr>
          </w:p>
        </w:tc>
      </w:tr>
      <w:tr w:rsidR="009802BD" w:rsidRPr="00CD22AA" w14:paraId="69D1739B" w14:textId="77777777" w:rsidTr="005D3D15">
        <w:trPr>
          <w:trHeight w:val="276"/>
        </w:trPr>
        <w:tc>
          <w:tcPr>
            <w:tcW w:w="3595" w:type="dxa"/>
            <w:shd w:val="clear" w:color="auto" w:fill="D9D9D9" w:themeFill="background1" w:themeFillShade="D9"/>
          </w:tcPr>
          <w:p w14:paraId="2A565EDC" w14:textId="77777777" w:rsidR="009802BD" w:rsidRPr="00CD22AA" w:rsidRDefault="00797F49" w:rsidP="00023F31">
            <w:pPr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>Amount I</w:t>
            </w:r>
            <w:r w:rsidR="009802BD" w:rsidRPr="00CD22AA">
              <w:rPr>
                <w:rFonts w:ascii="Arial" w:hAnsi="Arial" w:cs="Arial"/>
                <w:b/>
              </w:rPr>
              <w:t xml:space="preserve">ncluded in </w:t>
            </w:r>
            <w:r w:rsidR="0018582A" w:rsidRPr="00CD22AA">
              <w:rPr>
                <w:rFonts w:ascii="Arial" w:hAnsi="Arial" w:cs="Arial"/>
                <w:b/>
              </w:rPr>
              <w:t>Forecast/</w:t>
            </w:r>
            <w:r w:rsidR="009802BD" w:rsidRPr="00CD22AA">
              <w:rPr>
                <w:rFonts w:ascii="Arial" w:hAnsi="Arial" w:cs="Arial"/>
                <w:b/>
              </w:rPr>
              <w:t>Plan:</w:t>
            </w:r>
          </w:p>
        </w:tc>
        <w:tc>
          <w:tcPr>
            <w:tcW w:w="6005" w:type="dxa"/>
          </w:tcPr>
          <w:p w14:paraId="4E81EF98" w14:textId="77777777" w:rsidR="009802BD" w:rsidRPr="00CD22AA" w:rsidRDefault="009802BD" w:rsidP="00023F31">
            <w:pPr>
              <w:rPr>
                <w:rFonts w:ascii="Arial" w:hAnsi="Arial" w:cs="Arial"/>
              </w:rPr>
            </w:pPr>
          </w:p>
        </w:tc>
      </w:tr>
      <w:tr w:rsidR="0018582A" w:rsidRPr="00CD22AA" w14:paraId="528356AD" w14:textId="77777777" w:rsidTr="005D3D15">
        <w:trPr>
          <w:trHeight w:val="276"/>
        </w:trPr>
        <w:tc>
          <w:tcPr>
            <w:tcW w:w="3595" w:type="dxa"/>
            <w:shd w:val="clear" w:color="auto" w:fill="D9D9D9" w:themeFill="background1" w:themeFillShade="D9"/>
          </w:tcPr>
          <w:p w14:paraId="234CF5E6" w14:textId="77777777" w:rsidR="0018582A" w:rsidRPr="00CD22AA" w:rsidRDefault="0018582A" w:rsidP="00023F31">
            <w:pPr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>Period to be impacted:</w:t>
            </w:r>
          </w:p>
        </w:tc>
        <w:tc>
          <w:tcPr>
            <w:tcW w:w="6005" w:type="dxa"/>
          </w:tcPr>
          <w:p w14:paraId="5A82444E" w14:textId="77777777" w:rsidR="0018582A" w:rsidRPr="00CD22AA" w:rsidRDefault="0018582A" w:rsidP="00023F31">
            <w:pPr>
              <w:rPr>
                <w:rFonts w:ascii="Arial" w:hAnsi="Arial" w:cs="Arial"/>
              </w:rPr>
            </w:pPr>
          </w:p>
        </w:tc>
      </w:tr>
    </w:tbl>
    <w:p w14:paraId="13A10BBC" w14:textId="77777777" w:rsidR="00F2368F" w:rsidRDefault="00F2368F" w:rsidP="00023F31">
      <w:pPr>
        <w:rPr>
          <w:rFonts w:ascii="Arial" w:hAnsi="Arial" w:cs="Arial"/>
          <w:sz w:val="10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8995"/>
        <w:gridCol w:w="630"/>
      </w:tblGrid>
      <w:tr w:rsidR="005906BB" w:rsidRPr="00CD22AA" w14:paraId="57114619" w14:textId="77777777" w:rsidTr="005906BB">
        <w:trPr>
          <w:trHeight w:val="112"/>
        </w:trPr>
        <w:tc>
          <w:tcPr>
            <w:tcW w:w="8995" w:type="dxa"/>
            <w:shd w:val="clear" w:color="auto" w:fill="D9D9D9" w:themeFill="background1" w:themeFillShade="D9"/>
          </w:tcPr>
          <w:p w14:paraId="244BD974" w14:textId="77777777" w:rsidR="005906BB" w:rsidRPr="00CD22AA" w:rsidRDefault="005906BB" w:rsidP="00015156">
            <w:pPr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>Non-GAAP Adjustment Category (refer to Appendix A) (indicate response with “X”):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CE20CC9" w14:textId="77777777" w:rsidR="005906BB" w:rsidRPr="00CD22AA" w:rsidRDefault="005906BB" w:rsidP="00015156">
            <w:pPr>
              <w:jc w:val="center"/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>Yes</w:t>
            </w:r>
          </w:p>
        </w:tc>
      </w:tr>
      <w:tr w:rsidR="005906BB" w:rsidRPr="00CD22AA" w14:paraId="4B6A0BF4" w14:textId="77777777" w:rsidTr="005D3D15">
        <w:trPr>
          <w:trHeight w:val="476"/>
        </w:trPr>
        <w:tc>
          <w:tcPr>
            <w:tcW w:w="8995" w:type="dxa"/>
          </w:tcPr>
          <w:p w14:paraId="4CBB0712" w14:textId="77777777" w:rsidR="005906BB" w:rsidRPr="005906BB" w:rsidRDefault="005906BB" w:rsidP="005D3D15">
            <w:pPr>
              <w:rPr>
                <w:rFonts w:ascii="Arial" w:hAnsi="Arial" w:cs="Arial"/>
              </w:rPr>
            </w:pPr>
            <w:r w:rsidRPr="005906BB">
              <w:rPr>
                <w:rFonts w:ascii="Arial" w:hAnsi="Arial" w:cs="Arial"/>
              </w:rPr>
              <w:t>Nonrecurring, infrequent or unusual transactions, costs, gains and other items not considered reflective of core operating performance or normal activities</w:t>
            </w:r>
          </w:p>
        </w:tc>
        <w:tc>
          <w:tcPr>
            <w:tcW w:w="630" w:type="dxa"/>
          </w:tcPr>
          <w:p w14:paraId="3E0B1D26" w14:textId="77777777" w:rsidR="005906BB" w:rsidRPr="00CD22AA" w:rsidRDefault="005906BB" w:rsidP="00015156">
            <w:pPr>
              <w:rPr>
                <w:rFonts w:ascii="Arial" w:hAnsi="Arial" w:cs="Arial"/>
                <w:color w:val="FF0000"/>
              </w:rPr>
            </w:pPr>
          </w:p>
        </w:tc>
      </w:tr>
      <w:tr w:rsidR="005906BB" w:rsidRPr="00CD22AA" w14:paraId="70CB334D" w14:textId="77777777" w:rsidTr="005906BB">
        <w:trPr>
          <w:trHeight w:val="219"/>
        </w:trPr>
        <w:tc>
          <w:tcPr>
            <w:tcW w:w="8995" w:type="dxa"/>
          </w:tcPr>
          <w:p w14:paraId="3E595E9E" w14:textId="77777777" w:rsidR="005906BB" w:rsidRPr="005906BB" w:rsidRDefault="005906BB" w:rsidP="005906BB">
            <w:pPr>
              <w:rPr>
                <w:rFonts w:ascii="Arial" w:hAnsi="Arial" w:cs="Arial"/>
              </w:rPr>
            </w:pPr>
            <w:r w:rsidRPr="005906BB">
              <w:rPr>
                <w:rFonts w:ascii="Arial" w:hAnsi="Arial" w:cs="Arial"/>
              </w:rPr>
              <w:t>Recurring transactions, costs, gains and other items not considered reflective of core operating performance or normal activities</w:t>
            </w:r>
          </w:p>
        </w:tc>
        <w:tc>
          <w:tcPr>
            <w:tcW w:w="630" w:type="dxa"/>
          </w:tcPr>
          <w:p w14:paraId="058F981D" w14:textId="77777777" w:rsidR="005906BB" w:rsidRPr="00CD22AA" w:rsidRDefault="005906BB" w:rsidP="00015156">
            <w:pPr>
              <w:rPr>
                <w:rFonts w:ascii="Arial" w:hAnsi="Arial" w:cs="Arial"/>
                <w:color w:val="FF0000"/>
              </w:rPr>
            </w:pPr>
          </w:p>
        </w:tc>
      </w:tr>
      <w:tr w:rsidR="005906BB" w:rsidRPr="00CD22AA" w14:paraId="2A49EA50" w14:textId="77777777" w:rsidTr="005906BB">
        <w:trPr>
          <w:trHeight w:val="116"/>
        </w:trPr>
        <w:tc>
          <w:tcPr>
            <w:tcW w:w="8995" w:type="dxa"/>
          </w:tcPr>
          <w:p w14:paraId="3E7BF59A" w14:textId="77777777" w:rsidR="0011119A" w:rsidRPr="005906BB" w:rsidRDefault="005906BB" w:rsidP="0011119A">
            <w:pPr>
              <w:rPr>
                <w:rFonts w:ascii="Arial" w:hAnsi="Arial" w:cs="Arial"/>
              </w:rPr>
            </w:pPr>
            <w:r w:rsidRPr="005906BB">
              <w:rPr>
                <w:rFonts w:ascii="Arial" w:hAnsi="Arial" w:cs="Arial"/>
              </w:rPr>
              <w:t>Acquisition, Integration and Disposition related costs, losses and/or gains</w:t>
            </w:r>
          </w:p>
        </w:tc>
        <w:tc>
          <w:tcPr>
            <w:tcW w:w="630" w:type="dxa"/>
          </w:tcPr>
          <w:p w14:paraId="3489ECB0" w14:textId="77777777" w:rsidR="005906BB" w:rsidRPr="00CD22AA" w:rsidRDefault="005906BB" w:rsidP="00015156">
            <w:pPr>
              <w:rPr>
                <w:rFonts w:ascii="Arial" w:hAnsi="Arial" w:cs="Arial"/>
                <w:color w:val="FF0000"/>
              </w:rPr>
            </w:pPr>
          </w:p>
        </w:tc>
      </w:tr>
      <w:tr w:rsidR="005906BB" w:rsidRPr="00CD22AA" w14:paraId="600B9176" w14:textId="77777777" w:rsidTr="005906BB">
        <w:trPr>
          <w:trHeight w:val="332"/>
        </w:trPr>
        <w:tc>
          <w:tcPr>
            <w:tcW w:w="8995" w:type="dxa"/>
          </w:tcPr>
          <w:p w14:paraId="70AED8C0" w14:textId="77777777" w:rsidR="005D3D15" w:rsidRPr="005906BB" w:rsidRDefault="005906BB" w:rsidP="005906BB">
            <w:pPr>
              <w:rPr>
                <w:rFonts w:ascii="Arial" w:hAnsi="Arial" w:cs="Arial"/>
              </w:rPr>
            </w:pPr>
            <w:r w:rsidRPr="005906BB">
              <w:rPr>
                <w:rFonts w:ascii="Arial" w:hAnsi="Arial" w:cs="Arial"/>
              </w:rPr>
              <w:t>Other</w:t>
            </w:r>
            <w:r w:rsidR="005D3D15">
              <w:rPr>
                <w:rFonts w:ascii="Arial" w:hAnsi="Arial" w:cs="Arial"/>
              </w:rPr>
              <w:t xml:space="preserve"> (</w:t>
            </w:r>
            <w:r w:rsidR="005D3D15" w:rsidRPr="005906BB">
              <w:rPr>
                <w:rFonts w:ascii="Arial" w:hAnsi="Arial" w:cs="Arial"/>
              </w:rPr>
              <w:t xml:space="preserve">provide </w:t>
            </w:r>
            <w:r w:rsidR="005D3D15">
              <w:rPr>
                <w:rFonts w:ascii="Arial" w:hAnsi="Arial" w:cs="Arial"/>
              </w:rPr>
              <w:t xml:space="preserve">further </w:t>
            </w:r>
            <w:r w:rsidR="005D3D15" w:rsidRPr="005906BB">
              <w:rPr>
                <w:rFonts w:ascii="Arial" w:hAnsi="Arial" w:cs="Arial"/>
              </w:rPr>
              <w:t>description</w:t>
            </w:r>
            <w:r w:rsidR="005D3D15">
              <w:rPr>
                <w:rFonts w:ascii="Arial" w:hAnsi="Arial" w:cs="Arial"/>
              </w:rPr>
              <w:t xml:space="preserve"> below</w:t>
            </w:r>
            <w:r w:rsidR="005D3D15" w:rsidRPr="005906BB">
              <w:rPr>
                <w:rFonts w:ascii="Arial" w:hAnsi="Arial" w:cs="Arial"/>
              </w:rPr>
              <w:t xml:space="preserve"> of why it merits </w:t>
            </w:r>
            <w:proofErr w:type="gramStart"/>
            <w:r w:rsidR="005D3D15">
              <w:rPr>
                <w:rFonts w:ascii="Arial" w:hAnsi="Arial" w:cs="Arial"/>
              </w:rPr>
              <w:t>Non-GAAP</w:t>
            </w:r>
            <w:proofErr w:type="gramEnd"/>
            <w:r w:rsidR="005D3D15">
              <w:rPr>
                <w:rFonts w:ascii="Arial" w:hAnsi="Arial" w:cs="Arial"/>
              </w:rPr>
              <w:t xml:space="preserve"> adjustment)</w:t>
            </w:r>
          </w:p>
        </w:tc>
        <w:tc>
          <w:tcPr>
            <w:tcW w:w="630" w:type="dxa"/>
          </w:tcPr>
          <w:p w14:paraId="7EBE27D8" w14:textId="77777777" w:rsidR="005906BB" w:rsidRPr="00CD22AA" w:rsidRDefault="005906BB" w:rsidP="00015156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36D84FC8" w14:textId="77777777" w:rsidR="005906BB" w:rsidRPr="00CD22AA" w:rsidRDefault="005906BB" w:rsidP="00023F31">
      <w:pPr>
        <w:rPr>
          <w:rFonts w:ascii="Arial" w:hAnsi="Arial" w:cs="Arial"/>
          <w:sz w:val="10"/>
        </w:rPr>
      </w:pPr>
    </w:p>
    <w:tbl>
      <w:tblPr>
        <w:tblStyle w:val="TableGrid"/>
        <w:tblW w:w="9701" w:type="dxa"/>
        <w:tblLayout w:type="fixed"/>
        <w:tblLook w:val="04A0" w:firstRow="1" w:lastRow="0" w:firstColumn="1" w:lastColumn="0" w:noHBand="0" w:noVBand="1"/>
      </w:tblPr>
      <w:tblGrid>
        <w:gridCol w:w="9701"/>
      </w:tblGrid>
      <w:tr w:rsidR="00AC034D" w:rsidRPr="00CD22AA" w14:paraId="08004AF1" w14:textId="77777777" w:rsidTr="00C05C08">
        <w:trPr>
          <w:trHeight w:val="217"/>
        </w:trPr>
        <w:tc>
          <w:tcPr>
            <w:tcW w:w="9701" w:type="dxa"/>
            <w:shd w:val="clear" w:color="auto" w:fill="D9D9D9" w:themeFill="background1" w:themeFillShade="D9"/>
          </w:tcPr>
          <w:p w14:paraId="2379856C" w14:textId="77777777" w:rsidR="00AC034D" w:rsidRPr="00CD22AA" w:rsidRDefault="00AC034D" w:rsidP="0018582A">
            <w:pPr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 xml:space="preserve">Description of </w:t>
            </w:r>
            <w:r w:rsidR="0018582A" w:rsidRPr="00CD22AA">
              <w:rPr>
                <w:rFonts w:ascii="Arial" w:hAnsi="Arial" w:cs="Arial"/>
                <w:b/>
              </w:rPr>
              <w:t xml:space="preserve">the </w:t>
            </w:r>
            <w:r w:rsidR="00CD22AA" w:rsidRPr="00CD22AA">
              <w:rPr>
                <w:rFonts w:ascii="Arial" w:hAnsi="Arial" w:cs="Arial"/>
                <w:b/>
              </w:rPr>
              <w:t xml:space="preserve">proposed </w:t>
            </w:r>
            <w:proofErr w:type="gramStart"/>
            <w:r w:rsidR="0018582A" w:rsidRPr="00CD22AA">
              <w:rPr>
                <w:rFonts w:ascii="Arial" w:hAnsi="Arial" w:cs="Arial"/>
                <w:b/>
              </w:rPr>
              <w:t>Non-GAAP</w:t>
            </w:r>
            <w:proofErr w:type="gramEnd"/>
            <w:r w:rsidR="0018582A" w:rsidRPr="00CD22AA">
              <w:rPr>
                <w:rFonts w:ascii="Arial" w:hAnsi="Arial" w:cs="Arial"/>
                <w:b/>
              </w:rPr>
              <w:t xml:space="preserve"> adjustment</w:t>
            </w:r>
            <w:r w:rsidR="00CD22AA" w:rsidRPr="00CD22AA">
              <w:rPr>
                <w:rFonts w:ascii="Arial" w:hAnsi="Arial" w:cs="Arial"/>
                <w:b/>
              </w:rPr>
              <w:t>:</w:t>
            </w:r>
          </w:p>
        </w:tc>
      </w:tr>
      <w:tr w:rsidR="0018582A" w:rsidRPr="00CD22AA" w14:paraId="374E046A" w14:textId="77777777" w:rsidTr="00AB7E9D">
        <w:trPr>
          <w:trHeight w:val="2218"/>
        </w:trPr>
        <w:tc>
          <w:tcPr>
            <w:tcW w:w="9701" w:type="dxa"/>
          </w:tcPr>
          <w:p w14:paraId="0E47B6B4" w14:textId="77777777" w:rsidR="0018582A" w:rsidRDefault="0018582A" w:rsidP="0018582A">
            <w:pPr>
              <w:tabs>
                <w:tab w:val="left" w:pos="67"/>
              </w:tabs>
              <w:jc w:val="both"/>
              <w:rPr>
                <w:rFonts w:ascii="Arial" w:hAnsi="Arial" w:cs="Arial"/>
              </w:rPr>
            </w:pPr>
          </w:p>
          <w:p w14:paraId="7038BEE0" w14:textId="77777777" w:rsidR="00443E7A" w:rsidRDefault="00443E7A" w:rsidP="0018582A">
            <w:pPr>
              <w:tabs>
                <w:tab w:val="left" w:pos="67"/>
              </w:tabs>
              <w:jc w:val="both"/>
              <w:rPr>
                <w:rFonts w:ascii="Arial" w:hAnsi="Arial" w:cs="Arial"/>
              </w:rPr>
            </w:pPr>
          </w:p>
          <w:p w14:paraId="4BFF8D03" w14:textId="77777777" w:rsidR="00443E7A" w:rsidRDefault="00443E7A" w:rsidP="0018582A">
            <w:pPr>
              <w:tabs>
                <w:tab w:val="left" w:pos="67"/>
              </w:tabs>
              <w:jc w:val="both"/>
              <w:rPr>
                <w:rFonts w:ascii="Arial" w:hAnsi="Arial" w:cs="Arial"/>
              </w:rPr>
            </w:pPr>
          </w:p>
          <w:p w14:paraId="25D18CD3" w14:textId="77777777" w:rsidR="00443E7A" w:rsidRDefault="00443E7A" w:rsidP="0018582A">
            <w:pPr>
              <w:tabs>
                <w:tab w:val="left" w:pos="67"/>
              </w:tabs>
              <w:jc w:val="both"/>
              <w:rPr>
                <w:rFonts w:ascii="Arial" w:hAnsi="Arial" w:cs="Arial"/>
              </w:rPr>
            </w:pPr>
          </w:p>
          <w:p w14:paraId="7314413B" w14:textId="77777777" w:rsidR="00443E7A" w:rsidRDefault="00443E7A" w:rsidP="0018582A">
            <w:pPr>
              <w:tabs>
                <w:tab w:val="left" w:pos="67"/>
              </w:tabs>
              <w:jc w:val="both"/>
              <w:rPr>
                <w:rFonts w:ascii="Arial" w:hAnsi="Arial" w:cs="Arial"/>
              </w:rPr>
            </w:pPr>
          </w:p>
          <w:p w14:paraId="6B1778AE" w14:textId="77777777" w:rsidR="00443E7A" w:rsidRDefault="00443E7A" w:rsidP="0018582A">
            <w:pPr>
              <w:tabs>
                <w:tab w:val="left" w:pos="67"/>
              </w:tabs>
              <w:jc w:val="both"/>
              <w:rPr>
                <w:rFonts w:ascii="Arial" w:hAnsi="Arial" w:cs="Arial"/>
              </w:rPr>
            </w:pPr>
          </w:p>
          <w:p w14:paraId="7E7D9BF9" w14:textId="77777777" w:rsidR="00443E7A" w:rsidRDefault="00443E7A" w:rsidP="0018582A">
            <w:pPr>
              <w:tabs>
                <w:tab w:val="left" w:pos="67"/>
              </w:tabs>
              <w:jc w:val="both"/>
              <w:rPr>
                <w:rFonts w:ascii="Arial" w:hAnsi="Arial" w:cs="Arial"/>
              </w:rPr>
            </w:pPr>
          </w:p>
          <w:p w14:paraId="33D5ADE6" w14:textId="77777777" w:rsidR="00443E7A" w:rsidRDefault="00443E7A" w:rsidP="0018582A">
            <w:pPr>
              <w:tabs>
                <w:tab w:val="left" w:pos="67"/>
              </w:tabs>
              <w:jc w:val="both"/>
              <w:rPr>
                <w:rFonts w:ascii="Arial" w:hAnsi="Arial" w:cs="Arial"/>
              </w:rPr>
            </w:pPr>
          </w:p>
          <w:p w14:paraId="277D0F92" w14:textId="77777777" w:rsidR="00443E7A" w:rsidRDefault="00443E7A" w:rsidP="0018582A">
            <w:pPr>
              <w:tabs>
                <w:tab w:val="left" w:pos="67"/>
              </w:tabs>
              <w:jc w:val="both"/>
              <w:rPr>
                <w:rFonts w:ascii="Arial" w:hAnsi="Arial" w:cs="Arial"/>
              </w:rPr>
            </w:pPr>
          </w:p>
          <w:p w14:paraId="03CB24AA" w14:textId="77777777" w:rsidR="00443E7A" w:rsidRDefault="00443E7A" w:rsidP="0018582A">
            <w:pPr>
              <w:tabs>
                <w:tab w:val="left" w:pos="67"/>
              </w:tabs>
              <w:jc w:val="both"/>
              <w:rPr>
                <w:rFonts w:ascii="Arial" w:hAnsi="Arial" w:cs="Arial"/>
              </w:rPr>
            </w:pPr>
          </w:p>
          <w:p w14:paraId="234A5252" w14:textId="77777777" w:rsidR="00443E7A" w:rsidRDefault="00443E7A" w:rsidP="0018582A">
            <w:pPr>
              <w:tabs>
                <w:tab w:val="left" w:pos="67"/>
              </w:tabs>
              <w:jc w:val="both"/>
              <w:rPr>
                <w:rFonts w:ascii="Arial" w:hAnsi="Arial" w:cs="Arial"/>
              </w:rPr>
            </w:pPr>
          </w:p>
          <w:p w14:paraId="7544CEFB" w14:textId="77777777" w:rsidR="00443E7A" w:rsidRDefault="00443E7A" w:rsidP="0018582A">
            <w:pPr>
              <w:tabs>
                <w:tab w:val="left" w:pos="67"/>
              </w:tabs>
              <w:jc w:val="both"/>
              <w:rPr>
                <w:rFonts w:ascii="Arial" w:hAnsi="Arial" w:cs="Arial"/>
              </w:rPr>
            </w:pPr>
          </w:p>
          <w:p w14:paraId="6BC5600D" w14:textId="77777777" w:rsidR="00443E7A" w:rsidRDefault="00443E7A" w:rsidP="0018582A">
            <w:pPr>
              <w:tabs>
                <w:tab w:val="left" w:pos="67"/>
              </w:tabs>
              <w:jc w:val="both"/>
              <w:rPr>
                <w:rFonts w:ascii="Arial" w:hAnsi="Arial" w:cs="Arial"/>
              </w:rPr>
            </w:pPr>
          </w:p>
          <w:p w14:paraId="0E02D015" w14:textId="77777777" w:rsidR="00443E7A" w:rsidRDefault="00443E7A" w:rsidP="0018582A">
            <w:pPr>
              <w:tabs>
                <w:tab w:val="left" w:pos="67"/>
              </w:tabs>
              <w:jc w:val="both"/>
              <w:rPr>
                <w:rFonts w:ascii="Arial" w:hAnsi="Arial" w:cs="Arial"/>
              </w:rPr>
            </w:pPr>
          </w:p>
          <w:p w14:paraId="1CF564C3" w14:textId="77777777" w:rsidR="00443E7A" w:rsidRDefault="00443E7A" w:rsidP="0018582A">
            <w:pPr>
              <w:tabs>
                <w:tab w:val="left" w:pos="67"/>
              </w:tabs>
              <w:jc w:val="both"/>
              <w:rPr>
                <w:rFonts w:ascii="Arial" w:hAnsi="Arial" w:cs="Arial"/>
              </w:rPr>
            </w:pPr>
          </w:p>
          <w:p w14:paraId="0D2749FC" w14:textId="77777777" w:rsidR="00443E7A" w:rsidRPr="00CD22AA" w:rsidRDefault="00443E7A" w:rsidP="0018582A">
            <w:pPr>
              <w:tabs>
                <w:tab w:val="left" w:pos="67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70C355E" w14:textId="77777777" w:rsidR="00F2368F" w:rsidRPr="00CD22AA" w:rsidRDefault="00F2368F" w:rsidP="00023F31">
      <w:pPr>
        <w:rPr>
          <w:rFonts w:ascii="Arial" w:hAnsi="Arial" w:cs="Arial"/>
          <w:sz w:val="1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38"/>
        <w:gridCol w:w="939"/>
        <w:gridCol w:w="939"/>
        <w:gridCol w:w="939"/>
        <w:gridCol w:w="938"/>
        <w:gridCol w:w="939"/>
        <w:gridCol w:w="939"/>
        <w:gridCol w:w="939"/>
        <w:gridCol w:w="939"/>
        <w:gridCol w:w="1266"/>
      </w:tblGrid>
      <w:tr w:rsidR="00E42E17" w:rsidRPr="00CD22AA" w14:paraId="49ECEE6D" w14:textId="77777777" w:rsidTr="00E42E17">
        <w:tc>
          <w:tcPr>
            <w:tcW w:w="9715" w:type="dxa"/>
            <w:gridSpan w:val="10"/>
            <w:shd w:val="clear" w:color="auto" w:fill="D9D9D9" w:themeFill="background1" w:themeFillShade="D9"/>
          </w:tcPr>
          <w:p w14:paraId="3A682F57" w14:textId="77777777" w:rsidR="00E42E17" w:rsidRPr="00CD22AA" w:rsidRDefault="00E42E17" w:rsidP="0018582A">
            <w:pPr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 xml:space="preserve">Estimated </w:t>
            </w:r>
            <w:r w:rsidR="005906BB">
              <w:rPr>
                <w:rFonts w:ascii="Arial" w:hAnsi="Arial" w:cs="Arial"/>
                <w:b/>
              </w:rPr>
              <w:t xml:space="preserve">P&amp;L </w:t>
            </w:r>
            <w:r w:rsidR="0018582A" w:rsidRPr="00CD22AA">
              <w:rPr>
                <w:rFonts w:ascii="Arial" w:hAnsi="Arial" w:cs="Arial"/>
                <w:b/>
              </w:rPr>
              <w:t>Impact by Quarter</w:t>
            </w:r>
            <w:r w:rsidRPr="00CD22AA">
              <w:rPr>
                <w:rFonts w:ascii="Arial" w:hAnsi="Arial" w:cs="Arial"/>
                <w:b/>
              </w:rPr>
              <w:t xml:space="preserve"> (USD in thousands)</w:t>
            </w:r>
          </w:p>
        </w:tc>
      </w:tr>
      <w:tr w:rsidR="002527B3" w:rsidRPr="00CD22AA" w14:paraId="0375DD8F" w14:textId="77777777" w:rsidTr="00E42E17">
        <w:tc>
          <w:tcPr>
            <w:tcW w:w="3755" w:type="dxa"/>
            <w:gridSpan w:val="4"/>
            <w:shd w:val="clear" w:color="auto" w:fill="D9D9D9" w:themeFill="background1" w:themeFillShade="D9"/>
          </w:tcPr>
          <w:p w14:paraId="2183B2ED" w14:textId="77777777" w:rsidR="002527B3" w:rsidRPr="00CD22AA" w:rsidRDefault="002527B3" w:rsidP="00E42E17">
            <w:pPr>
              <w:jc w:val="center"/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>Current Year</w:t>
            </w:r>
          </w:p>
        </w:tc>
        <w:tc>
          <w:tcPr>
            <w:tcW w:w="3755" w:type="dxa"/>
            <w:gridSpan w:val="4"/>
            <w:shd w:val="clear" w:color="auto" w:fill="D9D9D9" w:themeFill="background1" w:themeFillShade="D9"/>
          </w:tcPr>
          <w:p w14:paraId="5473F414" w14:textId="77777777" w:rsidR="002527B3" w:rsidRPr="00CD22AA" w:rsidRDefault="002527B3" w:rsidP="00E42E17">
            <w:pPr>
              <w:jc w:val="center"/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>Next Year</w:t>
            </w:r>
          </w:p>
        </w:tc>
        <w:tc>
          <w:tcPr>
            <w:tcW w:w="939" w:type="dxa"/>
            <w:vMerge w:val="restart"/>
            <w:shd w:val="clear" w:color="auto" w:fill="D9D9D9" w:themeFill="background1" w:themeFillShade="D9"/>
          </w:tcPr>
          <w:p w14:paraId="7F679621" w14:textId="77777777" w:rsidR="002527B3" w:rsidRPr="00CD22AA" w:rsidRDefault="002527B3" w:rsidP="002527B3">
            <w:pPr>
              <w:jc w:val="center"/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>Future Years</w:t>
            </w:r>
          </w:p>
        </w:tc>
        <w:tc>
          <w:tcPr>
            <w:tcW w:w="1266" w:type="dxa"/>
            <w:vMerge w:val="restart"/>
            <w:shd w:val="clear" w:color="auto" w:fill="D9D9D9" w:themeFill="background1" w:themeFillShade="D9"/>
          </w:tcPr>
          <w:p w14:paraId="43F75B49" w14:textId="77777777" w:rsidR="002527B3" w:rsidRPr="00CD22AA" w:rsidRDefault="002527B3" w:rsidP="00E42E17">
            <w:pPr>
              <w:jc w:val="center"/>
              <w:rPr>
                <w:rFonts w:ascii="Arial" w:hAnsi="Arial" w:cs="Arial"/>
              </w:rPr>
            </w:pPr>
            <w:r w:rsidRPr="00CD22AA">
              <w:rPr>
                <w:rFonts w:ascii="Arial" w:hAnsi="Arial" w:cs="Arial"/>
                <w:b/>
              </w:rPr>
              <w:t>Total</w:t>
            </w:r>
          </w:p>
        </w:tc>
      </w:tr>
      <w:tr w:rsidR="002527B3" w:rsidRPr="00CD22AA" w14:paraId="7B7F1B69" w14:textId="77777777" w:rsidTr="00E42E17">
        <w:tc>
          <w:tcPr>
            <w:tcW w:w="938" w:type="dxa"/>
            <w:shd w:val="clear" w:color="auto" w:fill="D9D9D9" w:themeFill="background1" w:themeFillShade="D9"/>
          </w:tcPr>
          <w:p w14:paraId="5BC168DA" w14:textId="77777777" w:rsidR="002527B3" w:rsidRPr="00CD22AA" w:rsidRDefault="002527B3" w:rsidP="00E42E17">
            <w:pPr>
              <w:jc w:val="center"/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>1Q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25E04BFD" w14:textId="77777777" w:rsidR="002527B3" w:rsidRPr="00CD22AA" w:rsidRDefault="002527B3" w:rsidP="00E42E17">
            <w:pPr>
              <w:jc w:val="center"/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>2Q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28CFE5C1" w14:textId="77777777" w:rsidR="002527B3" w:rsidRPr="00CD22AA" w:rsidRDefault="002527B3" w:rsidP="00E42E17">
            <w:pPr>
              <w:jc w:val="center"/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>3Q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4AADE378" w14:textId="77777777" w:rsidR="002527B3" w:rsidRPr="00CD22AA" w:rsidRDefault="002527B3" w:rsidP="00E42E17">
            <w:pPr>
              <w:jc w:val="center"/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>4Q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0BFC61F1" w14:textId="77777777" w:rsidR="002527B3" w:rsidRPr="00CD22AA" w:rsidRDefault="002527B3" w:rsidP="00E42E17">
            <w:pPr>
              <w:jc w:val="center"/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>1Q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6C460AE1" w14:textId="77777777" w:rsidR="002527B3" w:rsidRPr="00CD22AA" w:rsidRDefault="002527B3" w:rsidP="00E42E17">
            <w:pPr>
              <w:jc w:val="center"/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>2Q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561C39A5" w14:textId="77777777" w:rsidR="002527B3" w:rsidRPr="00CD22AA" w:rsidRDefault="002527B3" w:rsidP="00E42E17">
            <w:pPr>
              <w:jc w:val="center"/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>3Q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13DC5BF7" w14:textId="77777777" w:rsidR="002527B3" w:rsidRPr="00CD22AA" w:rsidRDefault="002527B3" w:rsidP="00E42E17">
            <w:pPr>
              <w:jc w:val="center"/>
              <w:rPr>
                <w:rFonts w:ascii="Arial" w:hAnsi="Arial" w:cs="Arial"/>
                <w:b/>
              </w:rPr>
            </w:pPr>
            <w:r w:rsidRPr="00CD22AA">
              <w:rPr>
                <w:rFonts w:ascii="Arial" w:hAnsi="Arial" w:cs="Arial"/>
                <w:b/>
              </w:rPr>
              <w:t>4Q</w:t>
            </w:r>
          </w:p>
        </w:tc>
        <w:tc>
          <w:tcPr>
            <w:tcW w:w="939" w:type="dxa"/>
            <w:vMerge/>
            <w:shd w:val="clear" w:color="auto" w:fill="D9D9D9" w:themeFill="background1" w:themeFillShade="D9"/>
          </w:tcPr>
          <w:p w14:paraId="07C0D139" w14:textId="77777777" w:rsidR="002527B3" w:rsidRPr="00CD22AA" w:rsidRDefault="002527B3" w:rsidP="00E42E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vMerge/>
            <w:shd w:val="clear" w:color="auto" w:fill="D9D9D9" w:themeFill="background1" w:themeFillShade="D9"/>
          </w:tcPr>
          <w:p w14:paraId="0B273DEB" w14:textId="77777777" w:rsidR="002527B3" w:rsidRPr="00CD22AA" w:rsidRDefault="002527B3" w:rsidP="00023F31">
            <w:pPr>
              <w:rPr>
                <w:rFonts w:ascii="Arial" w:hAnsi="Arial" w:cs="Arial"/>
              </w:rPr>
            </w:pPr>
          </w:p>
        </w:tc>
      </w:tr>
      <w:tr w:rsidR="00E42E17" w:rsidRPr="00CD22AA" w14:paraId="603C5E4F" w14:textId="77777777" w:rsidTr="00E42E17">
        <w:tc>
          <w:tcPr>
            <w:tcW w:w="938" w:type="dxa"/>
          </w:tcPr>
          <w:p w14:paraId="564B9071" w14:textId="77777777" w:rsidR="00E42E17" w:rsidRPr="00CD22AA" w:rsidRDefault="00E42E17" w:rsidP="00023F31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14:paraId="2BF11E49" w14:textId="77777777" w:rsidR="00E42E17" w:rsidRPr="00CD22AA" w:rsidRDefault="00E42E17" w:rsidP="00023F31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14:paraId="5C23AB30" w14:textId="77777777" w:rsidR="00E42E17" w:rsidRPr="00CD22AA" w:rsidRDefault="00E42E17" w:rsidP="00023F31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14:paraId="5F6B3404" w14:textId="77777777" w:rsidR="00E42E17" w:rsidRPr="00CD22AA" w:rsidRDefault="00E42E17" w:rsidP="00023F31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</w:tcPr>
          <w:p w14:paraId="2EB766A7" w14:textId="77777777" w:rsidR="00E42E17" w:rsidRPr="00CD22AA" w:rsidRDefault="00E42E17" w:rsidP="00023F31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14:paraId="4CE9EF68" w14:textId="77777777" w:rsidR="00E42E17" w:rsidRPr="00CD22AA" w:rsidRDefault="00E42E17" w:rsidP="00023F31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14:paraId="45924159" w14:textId="77777777" w:rsidR="00E42E17" w:rsidRPr="00CD22AA" w:rsidRDefault="00E42E17" w:rsidP="00023F31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14:paraId="16E1C1A3" w14:textId="77777777" w:rsidR="00E42E17" w:rsidRPr="00CD22AA" w:rsidRDefault="00E42E17" w:rsidP="00023F31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14:paraId="6DCE3692" w14:textId="77777777" w:rsidR="00E42E17" w:rsidRPr="00CD22AA" w:rsidRDefault="00E42E17" w:rsidP="00023F31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14:paraId="1B106D43" w14:textId="77777777" w:rsidR="00E42E17" w:rsidRPr="00CD22AA" w:rsidRDefault="00E42E17" w:rsidP="00023F31">
            <w:pPr>
              <w:rPr>
                <w:rFonts w:ascii="Arial" w:hAnsi="Arial" w:cs="Arial"/>
              </w:rPr>
            </w:pPr>
          </w:p>
        </w:tc>
      </w:tr>
    </w:tbl>
    <w:p w14:paraId="06FAD4AB" w14:textId="77777777" w:rsidR="0011119A" w:rsidRDefault="0011119A" w:rsidP="00023F31">
      <w:pPr>
        <w:rPr>
          <w:rFonts w:ascii="Arial" w:hAnsi="Arial" w:cs="Arial"/>
        </w:rPr>
      </w:pPr>
    </w:p>
    <w:p w14:paraId="5FBD6109" w14:textId="77777777" w:rsidR="00443E7A" w:rsidRDefault="00443E7A" w:rsidP="00023F31">
      <w:pPr>
        <w:rPr>
          <w:rFonts w:ascii="Arial" w:hAnsi="Arial" w:cs="Arial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805"/>
        <w:gridCol w:w="810"/>
        <w:gridCol w:w="8640"/>
      </w:tblGrid>
      <w:tr w:rsidR="00443E7A" w:rsidRPr="00CD22AA" w14:paraId="69F96739" w14:textId="77777777" w:rsidTr="00830BEA">
        <w:trPr>
          <w:trHeight w:val="112"/>
        </w:trPr>
        <w:tc>
          <w:tcPr>
            <w:tcW w:w="10255" w:type="dxa"/>
            <w:gridSpan w:val="3"/>
            <w:shd w:val="clear" w:color="auto" w:fill="D9D9D9" w:themeFill="background1" w:themeFillShade="D9"/>
          </w:tcPr>
          <w:p w14:paraId="7F4089F5" w14:textId="77777777" w:rsidR="00443E7A" w:rsidRPr="00CD22AA" w:rsidRDefault="00443E7A" w:rsidP="00443E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Recommended for Approval:</w:t>
            </w:r>
          </w:p>
        </w:tc>
      </w:tr>
      <w:tr w:rsidR="00443E7A" w:rsidRPr="00CD22AA" w14:paraId="627CC9D9" w14:textId="77777777" w:rsidTr="00443E7A">
        <w:trPr>
          <w:trHeight w:val="112"/>
        </w:trPr>
        <w:tc>
          <w:tcPr>
            <w:tcW w:w="805" w:type="dxa"/>
            <w:shd w:val="clear" w:color="auto" w:fill="D9D9D9" w:themeFill="background1" w:themeFillShade="D9"/>
          </w:tcPr>
          <w:p w14:paraId="1FF9F337" w14:textId="77777777" w:rsidR="00443E7A" w:rsidRPr="00CD22AA" w:rsidRDefault="00443E7A" w:rsidP="00443E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52F441F9" w14:textId="77777777" w:rsidR="00443E7A" w:rsidRPr="00CD22AA" w:rsidRDefault="00443E7A" w:rsidP="00443E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640" w:type="dxa"/>
            <w:shd w:val="clear" w:color="auto" w:fill="D9D9D9" w:themeFill="background1" w:themeFillShade="D9"/>
          </w:tcPr>
          <w:p w14:paraId="7F93C1BF" w14:textId="77777777" w:rsidR="00443E7A" w:rsidRPr="00CD22AA" w:rsidRDefault="00443E7A" w:rsidP="000151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3E7A" w:rsidRPr="00CD22AA" w14:paraId="0B081556" w14:textId="77777777" w:rsidTr="00443E7A">
        <w:trPr>
          <w:trHeight w:val="746"/>
        </w:trPr>
        <w:tc>
          <w:tcPr>
            <w:tcW w:w="805" w:type="dxa"/>
          </w:tcPr>
          <w:p w14:paraId="685887A2" w14:textId="77777777" w:rsidR="00443E7A" w:rsidRPr="00F01BC8" w:rsidRDefault="00443E7A" w:rsidP="00F01B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7585115" w14:textId="77777777" w:rsidR="00443E7A" w:rsidRPr="00F01BC8" w:rsidRDefault="00443E7A" w:rsidP="00F01B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14:paraId="022B5671" w14:textId="77777777" w:rsidR="00443E7A" w:rsidRDefault="00443E7A" w:rsidP="00443E7A">
            <w:pPr>
              <w:rPr>
                <w:rFonts w:ascii="Arial" w:hAnsi="Arial" w:cs="Arial"/>
              </w:rPr>
            </w:pPr>
          </w:p>
          <w:p w14:paraId="539FEF49" w14:textId="77777777" w:rsidR="00443E7A" w:rsidRDefault="00443E7A" w:rsidP="00443E7A">
            <w:pPr>
              <w:rPr>
                <w:rFonts w:ascii="Arial" w:hAnsi="Arial" w:cs="Arial"/>
              </w:rPr>
            </w:pPr>
          </w:p>
          <w:p w14:paraId="39ABB33E" w14:textId="77777777" w:rsidR="00443E7A" w:rsidRPr="00CD22AA" w:rsidRDefault="00443E7A" w:rsidP="00443E7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____________________________</w:t>
            </w:r>
            <w:r>
              <w:rPr>
                <w:rFonts w:ascii="Arial" w:hAnsi="Arial" w:cs="Arial"/>
              </w:rPr>
              <w:br/>
              <w:t>Corporate Controller</w:t>
            </w:r>
          </w:p>
        </w:tc>
      </w:tr>
      <w:tr w:rsidR="00443E7A" w:rsidRPr="00CD22AA" w14:paraId="2C5726EB" w14:textId="77777777" w:rsidTr="00443E7A">
        <w:trPr>
          <w:trHeight w:val="629"/>
        </w:trPr>
        <w:tc>
          <w:tcPr>
            <w:tcW w:w="805" w:type="dxa"/>
          </w:tcPr>
          <w:p w14:paraId="5027467A" w14:textId="77777777" w:rsidR="00443E7A" w:rsidRPr="00F01BC8" w:rsidRDefault="00443E7A" w:rsidP="00F01B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DC7A60B" w14:textId="77777777" w:rsidR="00443E7A" w:rsidRPr="00F01BC8" w:rsidRDefault="00443E7A" w:rsidP="00F01B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14:paraId="3F39A0CE" w14:textId="77777777" w:rsidR="00443E7A" w:rsidRDefault="00443E7A" w:rsidP="00443E7A">
            <w:pPr>
              <w:rPr>
                <w:rFonts w:ascii="Arial" w:hAnsi="Arial" w:cs="Arial"/>
              </w:rPr>
            </w:pPr>
          </w:p>
          <w:p w14:paraId="20DACA24" w14:textId="77777777" w:rsidR="00443E7A" w:rsidRDefault="00443E7A" w:rsidP="00443E7A">
            <w:pPr>
              <w:rPr>
                <w:rFonts w:ascii="Arial" w:hAnsi="Arial" w:cs="Arial"/>
              </w:rPr>
            </w:pPr>
          </w:p>
          <w:p w14:paraId="04898F9D" w14:textId="77777777" w:rsidR="00443E7A" w:rsidRPr="00CD22AA" w:rsidRDefault="00443E7A" w:rsidP="00443E7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____________________________</w:t>
            </w:r>
            <w:r>
              <w:rPr>
                <w:rFonts w:ascii="Arial" w:hAnsi="Arial" w:cs="Arial"/>
              </w:rPr>
              <w:br/>
              <w:t>Legal</w:t>
            </w:r>
          </w:p>
        </w:tc>
      </w:tr>
      <w:tr w:rsidR="00443E7A" w:rsidRPr="00CD22AA" w14:paraId="0F3DDC73" w14:textId="77777777" w:rsidTr="00443E7A">
        <w:trPr>
          <w:trHeight w:val="710"/>
        </w:trPr>
        <w:tc>
          <w:tcPr>
            <w:tcW w:w="805" w:type="dxa"/>
          </w:tcPr>
          <w:p w14:paraId="267CD7A5" w14:textId="77777777" w:rsidR="00443E7A" w:rsidRPr="00F01BC8" w:rsidRDefault="00443E7A" w:rsidP="00F01B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E69995A" w14:textId="77777777" w:rsidR="00443E7A" w:rsidRPr="00F01BC8" w:rsidRDefault="00443E7A" w:rsidP="00F01B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14:paraId="542CE550" w14:textId="77777777" w:rsidR="00443E7A" w:rsidRDefault="00443E7A" w:rsidP="00443E7A">
            <w:pPr>
              <w:rPr>
                <w:rFonts w:ascii="Arial" w:hAnsi="Arial" w:cs="Arial"/>
              </w:rPr>
            </w:pPr>
          </w:p>
          <w:p w14:paraId="5966232D" w14:textId="77777777" w:rsidR="00443E7A" w:rsidRDefault="00443E7A" w:rsidP="00443E7A">
            <w:pPr>
              <w:rPr>
                <w:rFonts w:ascii="Arial" w:hAnsi="Arial" w:cs="Arial"/>
              </w:rPr>
            </w:pPr>
          </w:p>
          <w:p w14:paraId="3E604B84" w14:textId="77777777" w:rsidR="00443E7A" w:rsidRPr="00CD22AA" w:rsidRDefault="00443E7A" w:rsidP="00443E7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____________________________</w:t>
            </w:r>
            <w:r>
              <w:rPr>
                <w:rFonts w:ascii="Arial" w:hAnsi="Arial" w:cs="Arial"/>
              </w:rPr>
              <w:br/>
              <w:t>FP&amp;A</w:t>
            </w:r>
          </w:p>
        </w:tc>
      </w:tr>
    </w:tbl>
    <w:p w14:paraId="533EE4EB" w14:textId="77777777" w:rsidR="00443E7A" w:rsidRDefault="00443E7A" w:rsidP="00443E7A">
      <w:pPr>
        <w:rPr>
          <w:rFonts w:ascii="Arial" w:hAnsi="Arial" w:cs="Arial"/>
        </w:rPr>
      </w:pPr>
    </w:p>
    <w:p w14:paraId="2EE0ED9A" w14:textId="77777777" w:rsidR="00443E7A" w:rsidRDefault="00443E7A" w:rsidP="00443E7A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D22AA">
        <w:rPr>
          <w:rFonts w:ascii="Arial" w:hAnsi="Arial" w:cs="Arial"/>
        </w:rPr>
        <w:t>pproved by</w:t>
      </w:r>
      <w:r>
        <w:rPr>
          <w:rFonts w:ascii="Arial" w:hAnsi="Arial" w:cs="Arial"/>
        </w:rPr>
        <w:t xml:space="preserve"> (if new “Other” category)</w:t>
      </w:r>
      <w:r w:rsidRPr="00CD22AA">
        <w:rPr>
          <w:rFonts w:ascii="Arial" w:hAnsi="Arial" w:cs="Arial"/>
        </w:rPr>
        <w:t>:</w:t>
      </w:r>
      <w:r w:rsidRPr="00CD22AA">
        <w:rPr>
          <w:rFonts w:ascii="Arial" w:hAnsi="Arial" w:cs="Arial"/>
        </w:rPr>
        <w:tab/>
      </w:r>
      <w:r w:rsidRPr="00CD22AA">
        <w:rPr>
          <w:rFonts w:ascii="Arial" w:hAnsi="Arial" w:cs="Arial"/>
        </w:rPr>
        <w:tab/>
      </w:r>
    </w:p>
    <w:p w14:paraId="06080BCF" w14:textId="77777777" w:rsidR="00443E7A" w:rsidRDefault="00443E7A" w:rsidP="00443E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</w:p>
    <w:p w14:paraId="7DB9B606" w14:textId="77777777" w:rsidR="00443E7A" w:rsidRPr="00CD22AA" w:rsidRDefault="00443E7A" w:rsidP="00443E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Pr="00CD22AA">
        <w:rPr>
          <w:rFonts w:ascii="Arial" w:hAnsi="Arial" w:cs="Arial"/>
        </w:rPr>
        <w:t>_____________________________</w:t>
      </w:r>
      <w:r w:rsidRPr="00CD22AA">
        <w:rPr>
          <w:rFonts w:ascii="Arial" w:hAnsi="Arial" w:cs="Arial"/>
        </w:rPr>
        <w:br/>
      </w:r>
      <w:r w:rsidRPr="00CD22AA">
        <w:rPr>
          <w:rFonts w:ascii="Arial" w:hAnsi="Arial" w:cs="Arial"/>
        </w:rPr>
        <w:tab/>
      </w:r>
      <w:r w:rsidRPr="00CD22AA">
        <w:rPr>
          <w:rFonts w:ascii="Arial" w:hAnsi="Arial" w:cs="Arial"/>
        </w:rPr>
        <w:tab/>
      </w:r>
      <w:r w:rsidRPr="00CD22AA">
        <w:rPr>
          <w:rFonts w:ascii="Arial" w:hAnsi="Arial" w:cs="Arial"/>
        </w:rPr>
        <w:tab/>
        <w:t>Chief Financial Officer</w:t>
      </w:r>
    </w:p>
    <w:p w14:paraId="5888FC5D" w14:textId="77777777" w:rsidR="00443E7A" w:rsidRPr="00CD22AA" w:rsidRDefault="00443E7A" w:rsidP="00443E7A">
      <w:pPr>
        <w:ind w:left="1440" w:firstLine="720"/>
        <w:rPr>
          <w:rFonts w:ascii="Arial" w:hAnsi="Arial" w:cs="Arial"/>
        </w:rPr>
      </w:pPr>
    </w:p>
    <w:sectPr w:rsidR="00443E7A" w:rsidRPr="00CD22AA" w:rsidSect="00D06A4E">
      <w:footerReference w:type="default" r:id="rId7"/>
      <w:footerReference w:type="first" r:id="rId8"/>
      <w:pgSz w:w="12240" w:h="15840"/>
      <w:pgMar w:top="99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1C54B" w14:textId="77777777" w:rsidR="00022DED" w:rsidRDefault="00022DED" w:rsidP="00AC034D">
      <w:pPr>
        <w:spacing w:after="0" w:line="240" w:lineRule="auto"/>
      </w:pPr>
      <w:r>
        <w:separator/>
      </w:r>
    </w:p>
  </w:endnote>
  <w:endnote w:type="continuationSeparator" w:id="0">
    <w:p w14:paraId="6D2729B0" w14:textId="77777777" w:rsidR="00022DED" w:rsidRDefault="00022DED" w:rsidP="00AC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84485" w14:textId="354C3E50" w:rsidR="00D06A4E" w:rsidRDefault="00D06A4E" w:rsidP="00D06A4E">
    <w:pPr>
      <w:pStyle w:val="Footer"/>
      <w:jc w:val="center"/>
    </w:pPr>
    <w:r>
      <w:t>B-2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97891" w14:textId="502259BA" w:rsidR="00D06A4E" w:rsidRDefault="00D06A4E" w:rsidP="00D06A4E">
    <w:pPr>
      <w:pStyle w:val="Footer"/>
      <w:jc w:val="center"/>
    </w:pPr>
    <w:r>
      <w:t>B-1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51585" w14:textId="77777777" w:rsidR="00022DED" w:rsidRDefault="00022DED" w:rsidP="00AC034D">
      <w:pPr>
        <w:spacing w:after="0" w:line="240" w:lineRule="auto"/>
      </w:pPr>
      <w:r>
        <w:separator/>
      </w:r>
    </w:p>
  </w:footnote>
  <w:footnote w:type="continuationSeparator" w:id="0">
    <w:p w14:paraId="30FA4C39" w14:textId="77777777" w:rsidR="00022DED" w:rsidRDefault="00022DED" w:rsidP="00AC0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A685D"/>
    <w:multiLevelType w:val="hybridMultilevel"/>
    <w:tmpl w:val="B91E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B3BD9"/>
    <w:multiLevelType w:val="hybridMultilevel"/>
    <w:tmpl w:val="27006D54"/>
    <w:lvl w:ilvl="0" w:tplc="63EE07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17C08"/>
    <w:multiLevelType w:val="hybridMultilevel"/>
    <w:tmpl w:val="2B583FDC"/>
    <w:lvl w:ilvl="0" w:tplc="CFEAD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316057">
    <w:abstractNumId w:val="1"/>
  </w:num>
  <w:num w:numId="2" w16cid:durableId="671690000">
    <w:abstractNumId w:val="0"/>
  </w:num>
  <w:num w:numId="3" w16cid:durableId="1507207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31"/>
    <w:rsid w:val="00007810"/>
    <w:rsid w:val="0002085E"/>
    <w:rsid w:val="00022DED"/>
    <w:rsid w:val="00023F31"/>
    <w:rsid w:val="00026B8F"/>
    <w:rsid w:val="00036B43"/>
    <w:rsid w:val="00042FF4"/>
    <w:rsid w:val="0007029F"/>
    <w:rsid w:val="0009055E"/>
    <w:rsid w:val="000B0048"/>
    <w:rsid w:val="000C5935"/>
    <w:rsid w:val="000C60D5"/>
    <w:rsid w:val="000C7614"/>
    <w:rsid w:val="000E3029"/>
    <w:rsid w:val="000F5CBE"/>
    <w:rsid w:val="0010067B"/>
    <w:rsid w:val="0010112A"/>
    <w:rsid w:val="00106F0E"/>
    <w:rsid w:val="00110E5E"/>
    <w:rsid w:val="0011119A"/>
    <w:rsid w:val="00112486"/>
    <w:rsid w:val="00116E23"/>
    <w:rsid w:val="0014789E"/>
    <w:rsid w:val="001528A2"/>
    <w:rsid w:val="0016281E"/>
    <w:rsid w:val="0018582A"/>
    <w:rsid w:val="00197B30"/>
    <w:rsid w:val="001A1157"/>
    <w:rsid w:val="001B3761"/>
    <w:rsid w:val="001B48F4"/>
    <w:rsid w:val="001E4B68"/>
    <w:rsid w:val="002029E3"/>
    <w:rsid w:val="0021059C"/>
    <w:rsid w:val="00216B73"/>
    <w:rsid w:val="00221D0A"/>
    <w:rsid w:val="00242A10"/>
    <w:rsid w:val="002527B3"/>
    <w:rsid w:val="00264184"/>
    <w:rsid w:val="0028706A"/>
    <w:rsid w:val="002A13F3"/>
    <w:rsid w:val="002D4237"/>
    <w:rsid w:val="002E1161"/>
    <w:rsid w:val="002E44B6"/>
    <w:rsid w:val="003026B8"/>
    <w:rsid w:val="003106CA"/>
    <w:rsid w:val="00325FB5"/>
    <w:rsid w:val="003364DF"/>
    <w:rsid w:val="00342111"/>
    <w:rsid w:val="0034583E"/>
    <w:rsid w:val="003768C0"/>
    <w:rsid w:val="003814FA"/>
    <w:rsid w:val="00382C4D"/>
    <w:rsid w:val="00385523"/>
    <w:rsid w:val="00385875"/>
    <w:rsid w:val="00394297"/>
    <w:rsid w:val="003A13C4"/>
    <w:rsid w:val="003A314A"/>
    <w:rsid w:val="003A362E"/>
    <w:rsid w:val="003B3140"/>
    <w:rsid w:val="003C51D8"/>
    <w:rsid w:val="003D33E3"/>
    <w:rsid w:val="003D67F8"/>
    <w:rsid w:val="003E152D"/>
    <w:rsid w:val="003F411E"/>
    <w:rsid w:val="003F6262"/>
    <w:rsid w:val="00404FA5"/>
    <w:rsid w:val="00412129"/>
    <w:rsid w:val="004172EC"/>
    <w:rsid w:val="00435119"/>
    <w:rsid w:val="00443E7A"/>
    <w:rsid w:val="00450698"/>
    <w:rsid w:val="00471968"/>
    <w:rsid w:val="00472628"/>
    <w:rsid w:val="004832D7"/>
    <w:rsid w:val="004A6197"/>
    <w:rsid w:val="004B13E7"/>
    <w:rsid w:val="004D774C"/>
    <w:rsid w:val="004E3470"/>
    <w:rsid w:val="00500F66"/>
    <w:rsid w:val="00514594"/>
    <w:rsid w:val="005160DC"/>
    <w:rsid w:val="005336FA"/>
    <w:rsid w:val="00535732"/>
    <w:rsid w:val="00535DDF"/>
    <w:rsid w:val="00541DAB"/>
    <w:rsid w:val="00550978"/>
    <w:rsid w:val="00550ED0"/>
    <w:rsid w:val="00563A48"/>
    <w:rsid w:val="00565615"/>
    <w:rsid w:val="00580230"/>
    <w:rsid w:val="005906BB"/>
    <w:rsid w:val="0059685C"/>
    <w:rsid w:val="005A3767"/>
    <w:rsid w:val="005C4339"/>
    <w:rsid w:val="005D3D15"/>
    <w:rsid w:val="005E0F66"/>
    <w:rsid w:val="005E215A"/>
    <w:rsid w:val="005F012B"/>
    <w:rsid w:val="005F667C"/>
    <w:rsid w:val="0060769C"/>
    <w:rsid w:val="00630148"/>
    <w:rsid w:val="006318A2"/>
    <w:rsid w:val="00635B79"/>
    <w:rsid w:val="006375A4"/>
    <w:rsid w:val="00640CDF"/>
    <w:rsid w:val="00641CDB"/>
    <w:rsid w:val="0064791E"/>
    <w:rsid w:val="006508F4"/>
    <w:rsid w:val="006534BB"/>
    <w:rsid w:val="00654C0F"/>
    <w:rsid w:val="006726C3"/>
    <w:rsid w:val="006A2900"/>
    <w:rsid w:val="006C2612"/>
    <w:rsid w:val="006D652D"/>
    <w:rsid w:val="006D785C"/>
    <w:rsid w:val="006E05A5"/>
    <w:rsid w:val="006E4456"/>
    <w:rsid w:val="006F0B54"/>
    <w:rsid w:val="007106C0"/>
    <w:rsid w:val="0071397F"/>
    <w:rsid w:val="007217F2"/>
    <w:rsid w:val="00726965"/>
    <w:rsid w:val="00726FA2"/>
    <w:rsid w:val="00735646"/>
    <w:rsid w:val="00737326"/>
    <w:rsid w:val="00737BC9"/>
    <w:rsid w:val="00742552"/>
    <w:rsid w:val="00746C8C"/>
    <w:rsid w:val="00751AEB"/>
    <w:rsid w:val="007672B1"/>
    <w:rsid w:val="0077452C"/>
    <w:rsid w:val="0077470B"/>
    <w:rsid w:val="00780679"/>
    <w:rsid w:val="00786051"/>
    <w:rsid w:val="00787B78"/>
    <w:rsid w:val="00795CB1"/>
    <w:rsid w:val="00797F49"/>
    <w:rsid w:val="007A4181"/>
    <w:rsid w:val="007B2A37"/>
    <w:rsid w:val="007E5C25"/>
    <w:rsid w:val="007E6AA7"/>
    <w:rsid w:val="007F0E8C"/>
    <w:rsid w:val="007F55B7"/>
    <w:rsid w:val="00803300"/>
    <w:rsid w:val="00872303"/>
    <w:rsid w:val="008745BF"/>
    <w:rsid w:val="008E6114"/>
    <w:rsid w:val="008F294F"/>
    <w:rsid w:val="008F3B9D"/>
    <w:rsid w:val="008F7B4B"/>
    <w:rsid w:val="008F7BB1"/>
    <w:rsid w:val="009051FF"/>
    <w:rsid w:val="0093136A"/>
    <w:rsid w:val="0093710C"/>
    <w:rsid w:val="00954999"/>
    <w:rsid w:val="009641AD"/>
    <w:rsid w:val="0097323A"/>
    <w:rsid w:val="00975D03"/>
    <w:rsid w:val="009777CB"/>
    <w:rsid w:val="009802BD"/>
    <w:rsid w:val="00982984"/>
    <w:rsid w:val="00987696"/>
    <w:rsid w:val="00995DAB"/>
    <w:rsid w:val="009A3542"/>
    <w:rsid w:val="009A4451"/>
    <w:rsid w:val="009A56E2"/>
    <w:rsid w:val="009B2AE3"/>
    <w:rsid w:val="009D2BFE"/>
    <w:rsid w:val="009D7BA5"/>
    <w:rsid w:val="009E3DF7"/>
    <w:rsid w:val="00A00BC0"/>
    <w:rsid w:val="00A322E3"/>
    <w:rsid w:val="00A35FF3"/>
    <w:rsid w:val="00A41173"/>
    <w:rsid w:val="00A4412E"/>
    <w:rsid w:val="00A47E53"/>
    <w:rsid w:val="00A56481"/>
    <w:rsid w:val="00A60B56"/>
    <w:rsid w:val="00A62499"/>
    <w:rsid w:val="00A655EE"/>
    <w:rsid w:val="00A70D70"/>
    <w:rsid w:val="00A8079A"/>
    <w:rsid w:val="00A84DEE"/>
    <w:rsid w:val="00A95D25"/>
    <w:rsid w:val="00A97438"/>
    <w:rsid w:val="00AB2AAA"/>
    <w:rsid w:val="00AC034D"/>
    <w:rsid w:val="00AC3321"/>
    <w:rsid w:val="00AE0679"/>
    <w:rsid w:val="00AF0968"/>
    <w:rsid w:val="00AF38D3"/>
    <w:rsid w:val="00AF4C23"/>
    <w:rsid w:val="00B119A1"/>
    <w:rsid w:val="00B1362B"/>
    <w:rsid w:val="00B17CFC"/>
    <w:rsid w:val="00B26446"/>
    <w:rsid w:val="00B31B99"/>
    <w:rsid w:val="00B33FB8"/>
    <w:rsid w:val="00B54BC0"/>
    <w:rsid w:val="00B66427"/>
    <w:rsid w:val="00B710D9"/>
    <w:rsid w:val="00B75EA4"/>
    <w:rsid w:val="00B777F3"/>
    <w:rsid w:val="00B80E49"/>
    <w:rsid w:val="00B8563E"/>
    <w:rsid w:val="00B856A1"/>
    <w:rsid w:val="00BA3415"/>
    <w:rsid w:val="00BB1C93"/>
    <w:rsid w:val="00BC17B7"/>
    <w:rsid w:val="00BD47A4"/>
    <w:rsid w:val="00BD77F1"/>
    <w:rsid w:val="00C05C08"/>
    <w:rsid w:val="00C10F88"/>
    <w:rsid w:val="00C13C14"/>
    <w:rsid w:val="00C25BDF"/>
    <w:rsid w:val="00C34337"/>
    <w:rsid w:val="00C43D1B"/>
    <w:rsid w:val="00C47CDD"/>
    <w:rsid w:val="00C5039F"/>
    <w:rsid w:val="00C658E0"/>
    <w:rsid w:val="00C66FDF"/>
    <w:rsid w:val="00C85754"/>
    <w:rsid w:val="00C902FE"/>
    <w:rsid w:val="00CA7A6A"/>
    <w:rsid w:val="00CB65B4"/>
    <w:rsid w:val="00CC483F"/>
    <w:rsid w:val="00CD22AA"/>
    <w:rsid w:val="00CD6819"/>
    <w:rsid w:val="00D0573D"/>
    <w:rsid w:val="00D06036"/>
    <w:rsid w:val="00D06A4E"/>
    <w:rsid w:val="00D2423B"/>
    <w:rsid w:val="00D2733E"/>
    <w:rsid w:val="00D36438"/>
    <w:rsid w:val="00D43A71"/>
    <w:rsid w:val="00D43D9F"/>
    <w:rsid w:val="00D54EBB"/>
    <w:rsid w:val="00D566E0"/>
    <w:rsid w:val="00D61332"/>
    <w:rsid w:val="00D62F4F"/>
    <w:rsid w:val="00D72450"/>
    <w:rsid w:val="00D82316"/>
    <w:rsid w:val="00D87098"/>
    <w:rsid w:val="00D97F11"/>
    <w:rsid w:val="00DA229A"/>
    <w:rsid w:val="00DB3712"/>
    <w:rsid w:val="00DB720A"/>
    <w:rsid w:val="00DD4642"/>
    <w:rsid w:val="00DE3DDF"/>
    <w:rsid w:val="00DE4BDB"/>
    <w:rsid w:val="00DF0245"/>
    <w:rsid w:val="00DF659A"/>
    <w:rsid w:val="00E12C8F"/>
    <w:rsid w:val="00E16FDF"/>
    <w:rsid w:val="00E24456"/>
    <w:rsid w:val="00E40DE5"/>
    <w:rsid w:val="00E42E17"/>
    <w:rsid w:val="00E53203"/>
    <w:rsid w:val="00E92E93"/>
    <w:rsid w:val="00EA1138"/>
    <w:rsid w:val="00EB6898"/>
    <w:rsid w:val="00EC2F9A"/>
    <w:rsid w:val="00EC72AF"/>
    <w:rsid w:val="00ED1926"/>
    <w:rsid w:val="00ED5C56"/>
    <w:rsid w:val="00EE3352"/>
    <w:rsid w:val="00EF2EFA"/>
    <w:rsid w:val="00F01BC8"/>
    <w:rsid w:val="00F07991"/>
    <w:rsid w:val="00F16888"/>
    <w:rsid w:val="00F2368F"/>
    <w:rsid w:val="00F4402F"/>
    <w:rsid w:val="00F57148"/>
    <w:rsid w:val="00F7588B"/>
    <w:rsid w:val="00F776AF"/>
    <w:rsid w:val="00F80BEF"/>
    <w:rsid w:val="00F948ED"/>
    <w:rsid w:val="00FA31C1"/>
    <w:rsid w:val="00FA6865"/>
    <w:rsid w:val="00FB2C9A"/>
    <w:rsid w:val="00FC3867"/>
    <w:rsid w:val="00FD76B2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6AA7B"/>
  <w15:docId w15:val="{9B52A675-2321-4E7E-9D8C-CD476A3B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6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34D"/>
  </w:style>
  <w:style w:type="paragraph" w:styleId="Footer">
    <w:name w:val="footer"/>
    <w:basedOn w:val="Normal"/>
    <w:link w:val="FooterChar"/>
    <w:uiPriority w:val="99"/>
    <w:unhideWhenUsed/>
    <w:rsid w:val="00AC0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1300</Characters>
  <Application>Microsoft Office Word</Application>
  <DocSecurity>4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Brink's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Diamond</dc:creator>
  <cp:keywords/>
  <dc:description/>
  <cp:lastModifiedBy>Catherine Brigham</cp:lastModifiedBy>
  <cp:revision>2</cp:revision>
  <cp:lastPrinted>2012-03-16T15:36:00Z</cp:lastPrinted>
  <dcterms:created xsi:type="dcterms:W3CDTF">2024-11-19T18:31:00Z</dcterms:created>
  <dcterms:modified xsi:type="dcterms:W3CDTF">2024-11-19T18:31:00Z</dcterms:modified>
</cp:coreProperties>
</file>